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9C" w:rsidRDefault="00455A9C" w:rsidP="00455A9C">
      <w:pPr>
        <w:tabs>
          <w:tab w:val="left" w:pos="3540"/>
        </w:tabs>
        <w:spacing w:before="120" w:after="0" w:line="240" w:lineRule="auto"/>
        <w:ind w:right="5216"/>
        <w:rPr>
          <w:rFonts w:eastAsia="Times New Roman"/>
          <w:b/>
          <w:i/>
          <w:sz w:val="28"/>
          <w:szCs w:val="28"/>
          <w:lang w:val="uk-UA" w:eastAsia="ru-RU"/>
        </w:rPr>
      </w:pPr>
    </w:p>
    <w:p w:rsidR="00455A9C" w:rsidRPr="00455A9C" w:rsidRDefault="00455A9C" w:rsidP="00455A9C">
      <w:pPr>
        <w:spacing w:after="0" w:line="240" w:lineRule="auto"/>
        <w:jc w:val="center"/>
        <w:rPr>
          <w:rFonts w:eastAsia="Times New Roman"/>
          <w:sz w:val="22"/>
          <w:szCs w:val="22"/>
          <w:lang w:val="uk-UA" w:eastAsia="ru-RU"/>
        </w:rPr>
      </w:pPr>
      <w:r w:rsidRPr="00455A9C">
        <w:rPr>
          <w:rFonts w:ascii="UkrainianBaltica" w:eastAsia="Times New Roman" w:hAnsi="UkrainianBaltica"/>
          <w:noProof/>
          <w:lang w:val="uk-UA" w:eastAsia="uk-UA"/>
        </w:rPr>
        <w:drawing>
          <wp:inline distT="0" distB="0" distL="0" distR="0" wp14:anchorId="6002F4F9" wp14:editId="6C7CE346">
            <wp:extent cx="405130" cy="600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A9C" w:rsidRPr="00455A9C" w:rsidRDefault="00455A9C" w:rsidP="00455A9C">
      <w:pPr>
        <w:keepNext/>
        <w:spacing w:after="0" w:line="240" w:lineRule="auto"/>
        <w:outlineLvl w:val="0"/>
        <w:rPr>
          <w:rFonts w:eastAsia="Times New Roman"/>
          <w:lang w:val="uk-UA" w:eastAsia="ru-RU"/>
        </w:rPr>
      </w:pPr>
    </w:p>
    <w:p w:rsidR="00455A9C" w:rsidRPr="00455A9C" w:rsidRDefault="00455A9C" w:rsidP="00455A9C">
      <w:pPr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val="uk-UA" w:eastAsia="ru-RU"/>
        </w:rPr>
      </w:pPr>
      <w:r w:rsidRPr="00455A9C">
        <w:rPr>
          <w:rFonts w:eastAsia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455A9C" w:rsidRPr="00455A9C" w:rsidRDefault="00455A9C" w:rsidP="00455A9C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</w:p>
    <w:p w:rsidR="00455A9C" w:rsidRPr="00455A9C" w:rsidRDefault="00455A9C" w:rsidP="00455A9C">
      <w:pPr>
        <w:keepNext/>
        <w:spacing w:after="0" w:line="240" w:lineRule="auto"/>
        <w:jc w:val="center"/>
        <w:outlineLvl w:val="1"/>
        <w:rPr>
          <w:rFonts w:eastAsia="Times New Roman"/>
          <w:b/>
          <w:sz w:val="28"/>
          <w:szCs w:val="28"/>
          <w:lang w:val="uk-UA" w:eastAsia="ru-RU"/>
        </w:rPr>
      </w:pPr>
      <w:r w:rsidRPr="00455A9C">
        <w:rPr>
          <w:rFonts w:eastAsia="Times New Roman"/>
          <w:b/>
          <w:sz w:val="28"/>
          <w:szCs w:val="28"/>
          <w:lang w:val="uk-UA" w:eastAsia="ru-RU"/>
        </w:rPr>
        <w:t>РОЗПОРЯДЖЕННЯ</w:t>
      </w:r>
    </w:p>
    <w:p w:rsidR="00455A9C" w:rsidRPr="00455A9C" w:rsidRDefault="00455A9C" w:rsidP="00455A9C">
      <w:pPr>
        <w:spacing w:after="0" w:line="240" w:lineRule="auto"/>
        <w:jc w:val="center"/>
        <w:rPr>
          <w:rFonts w:eastAsia="Times New Roman" w:cs="Arial"/>
          <w:b/>
          <w:bCs/>
          <w:caps/>
          <w:color w:val="000000"/>
          <w:kern w:val="32"/>
          <w:lang w:val="uk-UA" w:eastAsia="ru-RU"/>
        </w:rPr>
      </w:pPr>
    </w:p>
    <w:p w:rsidR="00455A9C" w:rsidRPr="00455A9C" w:rsidRDefault="00455A9C" w:rsidP="00455A9C">
      <w:pPr>
        <w:spacing w:after="0" w:line="240" w:lineRule="atLeast"/>
        <w:jc w:val="both"/>
        <w:rPr>
          <w:rFonts w:eastAsia="Times New Roman"/>
          <w:sz w:val="28"/>
          <w:szCs w:val="28"/>
          <w:lang w:val="uk-UA" w:eastAsia="ru-RU"/>
        </w:rPr>
      </w:pPr>
    </w:p>
    <w:p w:rsidR="00455A9C" w:rsidRDefault="00516941" w:rsidP="00455A9C">
      <w:pPr>
        <w:spacing w:after="0" w:line="240" w:lineRule="atLeast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30 січня 2026</w:t>
      </w:r>
      <w:r w:rsidR="00455A9C" w:rsidRPr="00455A9C">
        <w:rPr>
          <w:rFonts w:eastAsia="Times New Roman"/>
          <w:sz w:val="28"/>
          <w:szCs w:val="28"/>
          <w:lang w:val="uk-UA" w:eastAsia="ru-RU"/>
        </w:rPr>
        <w:t xml:space="preserve"> року                          м. Ічня                    </w:t>
      </w:r>
      <w:r>
        <w:rPr>
          <w:rFonts w:eastAsia="Times New Roman"/>
          <w:sz w:val="28"/>
          <w:szCs w:val="28"/>
          <w:lang w:val="uk-UA" w:eastAsia="ru-RU"/>
        </w:rPr>
        <w:t xml:space="preserve">                          № 18</w:t>
      </w:r>
    </w:p>
    <w:p w:rsidR="00455A9C" w:rsidRPr="00455A9C" w:rsidRDefault="00455A9C" w:rsidP="00455A9C">
      <w:pPr>
        <w:spacing w:after="0" w:line="240" w:lineRule="atLeast"/>
        <w:jc w:val="both"/>
        <w:rPr>
          <w:rFonts w:eastAsia="Times New Roman"/>
          <w:sz w:val="28"/>
          <w:szCs w:val="28"/>
          <w:lang w:val="uk-UA" w:eastAsia="ru-RU"/>
        </w:rPr>
      </w:pPr>
    </w:p>
    <w:p w:rsidR="00455A9C" w:rsidRPr="00455A9C" w:rsidRDefault="00455A9C" w:rsidP="00455A9C">
      <w:pPr>
        <w:tabs>
          <w:tab w:val="left" w:pos="3540"/>
        </w:tabs>
        <w:spacing w:before="120" w:after="0" w:line="240" w:lineRule="auto"/>
        <w:ind w:right="5216"/>
        <w:rPr>
          <w:rFonts w:eastAsia="Times New Roman"/>
          <w:b/>
          <w:i/>
          <w:sz w:val="28"/>
          <w:szCs w:val="28"/>
          <w:lang w:eastAsia="ru-RU"/>
        </w:rPr>
      </w:pPr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Про стан </w:t>
      </w:r>
      <w:proofErr w:type="spellStart"/>
      <w:r w:rsidRPr="00455A9C">
        <w:rPr>
          <w:rFonts w:eastAsia="Times New Roman"/>
          <w:b/>
          <w:i/>
          <w:sz w:val="28"/>
          <w:szCs w:val="28"/>
          <w:lang w:eastAsia="ru-RU"/>
        </w:rPr>
        <w:t>військового</w:t>
      </w:r>
      <w:proofErr w:type="spellEnd"/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="00516941">
        <w:rPr>
          <w:rFonts w:eastAsia="Times New Roman"/>
          <w:b/>
          <w:i/>
          <w:sz w:val="28"/>
          <w:szCs w:val="28"/>
          <w:lang w:eastAsia="ru-RU"/>
        </w:rPr>
        <w:t>обл</w:t>
      </w:r>
      <w:proofErr w:type="gramEnd"/>
      <w:r w:rsidR="00516941">
        <w:rPr>
          <w:rFonts w:eastAsia="Times New Roman"/>
          <w:b/>
          <w:i/>
          <w:sz w:val="28"/>
          <w:szCs w:val="28"/>
          <w:lang w:eastAsia="ru-RU"/>
        </w:rPr>
        <w:t>іку</w:t>
      </w:r>
      <w:proofErr w:type="spellEnd"/>
      <w:r w:rsidR="00516941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="00516941">
        <w:rPr>
          <w:rFonts w:eastAsia="Times New Roman"/>
          <w:b/>
          <w:i/>
          <w:sz w:val="28"/>
          <w:szCs w:val="28"/>
          <w:lang w:eastAsia="ru-RU"/>
        </w:rPr>
        <w:br/>
        <w:t xml:space="preserve">на </w:t>
      </w:r>
      <w:proofErr w:type="spellStart"/>
      <w:r w:rsidR="00516941">
        <w:rPr>
          <w:rFonts w:eastAsia="Times New Roman"/>
          <w:b/>
          <w:i/>
          <w:sz w:val="28"/>
          <w:szCs w:val="28"/>
          <w:lang w:eastAsia="ru-RU"/>
        </w:rPr>
        <w:t>території</w:t>
      </w:r>
      <w:proofErr w:type="spellEnd"/>
      <w:r w:rsidR="00516941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="00516941">
        <w:rPr>
          <w:rFonts w:eastAsia="Times New Roman"/>
          <w:b/>
          <w:i/>
          <w:sz w:val="28"/>
          <w:szCs w:val="28"/>
          <w:lang w:val="uk-UA" w:eastAsia="ru-RU"/>
        </w:rPr>
        <w:t xml:space="preserve">  Ічнянської міської територіальної громади</w:t>
      </w:r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i/>
          <w:sz w:val="28"/>
          <w:szCs w:val="28"/>
          <w:lang w:val="uk-UA" w:eastAsia="ru-RU"/>
        </w:rPr>
        <w:t xml:space="preserve"> </w:t>
      </w:r>
      <w:r w:rsidRPr="00455A9C">
        <w:rPr>
          <w:rFonts w:eastAsia="Times New Roman"/>
          <w:b/>
          <w:i/>
          <w:sz w:val="28"/>
          <w:szCs w:val="28"/>
          <w:lang w:eastAsia="ru-RU"/>
        </w:rPr>
        <w:t>у 202</w:t>
      </w:r>
      <w:r>
        <w:rPr>
          <w:rFonts w:eastAsia="Times New Roman"/>
          <w:b/>
          <w:i/>
          <w:sz w:val="28"/>
          <w:szCs w:val="28"/>
          <w:lang w:val="uk-UA" w:eastAsia="ru-RU"/>
        </w:rPr>
        <w:t>5</w:t>
      </w:r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455A9C">
        <w:rPr>
          <w:rFonts w:eastAsia="Times New Roman"/>
          <w:b/>
          <w:i/>
          <w:sz w:val="28"/>
          <w:szCs w:val="28"/>
          <w:lang w:eastAsia="ru-RU"/>
        </w:rPr>
        <w:t>році</w:t>
      </w:r>
      <w:proofErr w:type="spellEnd"/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та </w:t>
      </w:r>
      <w:proofErr w:type="spellStart"/>
      <w:r w:rsidRPr="00455A9C">
        <w:rPr>
          <w:rFonts w:eastAsia="Times New Roman"/>
          <w:b/>
          <w:i/>
          <w:sz w:val="28"/>
          <w:szCs w:val="28"/>
          <w:lang w:eastAsia="ru-RU"/>
        </w:rPr>
        <w:t>завдання</w:t>
      </w:r>
      <w:proofErr w:type="spellEnd"/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на 202</w:t>
      </w:r>
      <w:r>
        <w:rPr>
          <w:rFonts w:eastAsia="Times New Roman"/>
          <w:b/>
          <w:i/>
          <w:sz w:val="28"/>
          <w:szCs w:val="28"/>
          <w:lang w:val="uk-UA" w:eastAsia="ru-RU"/>
        </w:rPr>
        <w:t>6</w:t>
      </w:r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455A9C">
        <w:rPr>
          <w:rFonts w:eastAsia="Times New Roman"/>
          <w:b/>
          <w:i/>
          <w:sz w:val="28"/>
          <w:szCs w:val="28"/>
          <w:lang w:eastAsia="ru-RU"/>
        </w:rPr>
        <w:t>рік</w:t>
      </w:r>
      <w:proofErr w:type="spellEnd"/>
      <w:r w:rsidRPr="00455A9C">
        <w:rPr>
          <w:rFonts w:eastAsia="Times New Roman"/>
          <w:b/>
          <w:i/>
          <w:sz w:val="28"/>
          <w:szCs w:val="28"/>
          <w:lang w:eastAsia="ru-RU"/>
        </w:rPr>
        <w:t xml:space="preserve"> </w:t>
      </w:r>
    </w:p>
    <w:p w:rsidR="00455A9C" w:rsidRPr="00455A9C" w:rsidRDefault="00455A9C" w:rsidP="00455A9C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455A9C" w:rsidRPr="00455A9C" w:rsidRDefault="00455A9C" w:rsidP="00455A9C">
      <w:pPr>
        <w:spacing w:before="120" w:after="12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Відповідно до </w:t>
      </w:r>
      <w:proofErr w:type="spellStart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ст</w:t>
      </w:r>
      <w:proofErr w:type="spellEnd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атті 15 Закону України «Про правови</w:t>
      </w:r>
      <w:r>
        <w:rPr>
          <w:rFonts w:eastAsia="Times New Roman"/>
          <w:color w:val="000000"/>
          <w:sz w:val="28"/>
          <w:szCs w:val="28"/>
          <w:lang w:val="uk-UA" w:eastAsia="ru-RU"/>
        </w:rPr>
        <w:t>й режим воєнного стану»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ст</w:t>
      </w:r>
      <w:proofErr w:type="spellEnd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атей 17, 18, 21 Закону України «Про мобілізаційну підготовку та мобілізацію», </w:t>
      </w:r>
      <w:proofErr w:type="spellStart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ст</w:t>
      </w:r>
      <w:proofErr w:type="spellEnd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атей 33, 34, 35, 38 Закону України «Про військовий обов’язок і військову службу», Указу Президента України від 24 лютого 2022 року № 64/2022 «Про введення воєнного стану в Україні» (зі змінами), постанов Кабінету Міністрів України від 04 лютого 2015 року № 45 «Про затвердження Порядку бронювання військовозобов’язаних за органами державної влади, іншими державними органами, </w:t>
      </w:r>
      <w:proofErr w:type="spellStart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органами</w:t>
      </w:r>
      <w:proofErr w:type="spellEnd"/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місцевого самоврядування та підприємствами, установами і організаціями на період мобілізації та на воєнний час» (зі змінами), від 30 грудня 2022 року № 1487 «Про затвердження Порядку організації та ведення військового обліку призовників, військовозобов’язаних та резервістів» 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br/>
        <w:t xml:space="preserve">(зі змінами), від 27 січня 2023 року № 76 «Деякі питання реалізації положень Закону України «Про мобілізаційну підготовку та мобілізацію» щодо бронювання військовозобов’язаних на період мобілізації та на воєнний час» 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br/>
        <w:t xml:space="preserve">(зі змінами), з метою </w:t>
      </w:r>
      <w:r w:rsidRPr="00455A9C">
        <w:rPr>
          <w:rFonts w:eastAsia="Times New Roman"/>
          <w:sz w:val="28"/>
          <w:szCs w:val="28"/>
          <w:lang w:val="uk-UA" w:eastAsia="ru-RU"/>
        </w:rPr>
        <w:t xml:space="preserve">забезпечення належної організації та 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ведення військового обліку призовників, військовозобов’язаних та резервістів на території району</w:t>
      </w:r>
      <w:r w:rsidR="001F0F01">
        <w:rPr>
          <w:rFonts w:eastAsia="Times New Roman"/>
          <w:color w:val="000000"/>
          <w:sz w:val="28"/>
          <w:szCs w:val="28"/>
          <w:lang w:val="uk-UA" w:eastAsia="ru-RU"/>
        </w:rPr>
        <w:t>,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="001F0F01">
        <w:rPr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</w:t>
      </w:r>
    </w:p>
    <w:p w:rsidR="00455A9C" w:rsidRPr="00455A9C" w:rsidRDefault="00455A9C" w:rsidP="00455A9C">
      <w:pPr>
        <w:spacing w:after="120" w:line="240" w:lineRule="auto"/>
        <w:rPr>
          <w:rFonts w:eastAsia="Times New Roman"/>
          <w:b/>
          <w:color w:val="000000"/>
          <w:spacing w:val="40"/>
          <w:sz w:val="28"/>
          <w:szCs w:val="20"/>
          <w:lang w:val="uk-UA" w:eastAsia="ru-RU"/>
        </w:rPr>
      </w:pPr>
      <w:r w:rsidRPr="00455A9C">
        <w:rPr>
          <w:rFonts w:eastAsia="Times New Roman"/>
          <w:b/>
          <w:color w:val="000000"/>
          <w:spacing w:val="40"/>
          <w:sz w:val="28"/>
          <w:szCs w:val="20"/>
          <w:lang w:val="uk-UA" w:eastAsia="ru-RU"/>
        </w:rPr>
        <w:t>зобов’язую</w:t>
      </w:r>
      <w:r w:rsidRPr="00455A9C">
        <w:rPr>
          <w:rFonts w:eastAsia="Times New Roman"/>
          <w:bCs/>
          <w:color w:val="000000"/>
          <w:spacing w:val="40"/>
          <w:sz w:val="28"/>
          <w:szCs w:val="20"/>
          <w:lang w:val="uk-UA" w:eastAsia="ru-RU"/>
        </w:rPr>
        <w:t>:</w:t>
      </w:r>
    </w:p>
    <w:p w:rsidR="00455A9C" w:rsidRPr="00455A9C" w:rsidRDefault="00455A9C" w:rsidP="00455A9C">
      <w:pPr>
        <w:spacing w:before="120" w:after="0" w:line="240" w:lineRule="auto"/>
        <w:ind w:firstLine="567"/>
        <w:jc w:val="both"/>
        <w:rPr>
          <w:rFonts w:eastAsia="Calibri"/>
          <w:sz w:val="28"/>
          <w:szCs w:val="28"/>
          <w:lang w:val="uk-UA" w:eastAsia="ru-RU"/>
        </w:rPr>
      </w:pPr>
      <w:r w:rsidRPr="00455A9C">
        <w:rPr>
          <w:rFonts w:eastAsia="Calibri"/>
          <w:sz w:val="28"/>
          <w:szCs w:val="28"/>
          <w:lang w:val="uk-UA" w:eastAsia="ru-RU"/>
        </w:rPr>
        <w:t>1. Взяти до відома довідку про стан військово</w:t>
      </w:r>
      <w:r w:rsidR="00516941">
        <w:rPr>
          <w:rFonts w:eastAsia="Calibri"/>
          <w:sz w:val="28"/>
          <w:szCs w:val="28"/>
          <w:lang w:val="uk-UA" w:eastAsia="ru-RU"/>
        </w:rPr>
        <w:t>го обліку на території Ічнянської міської територіальної громади у 2025 році</w:t>
      </w:r>
      <w:r w:rsidR="00F04547">
        <w:rPr>
          <w:rFonts w:eastAsia="Calibri"/>
          <w:sz w:val="28"/>
          <w:szCs w:val="28"/>
          <w:lang w:val="uk-UA" w:eastAsia="ru-RU"/>
        </w:rPr>
        <w:t xml:space="preserve"> та пропозиції щодо його покращення на 2026 рік</w:t>
      </w:r>
      <w:r w:rsidR="00516941">
        <w:rPr>
          <w:rFonts w:eastAsia="Calibri"/>
          <w:sz w:val="28"/>
          <w:szCs w:val="28"/>
          <w:lang w:val="uk-UA" w:eastAsia="ru-RU"/>
        </w:rPr>
        <w:t xml:space="preserve"> (додаток 1</w:t>
      </w:r>
      <w:r w:rsidRPr="00455A9C">
        <w:rPr>
          <w:rFonts w:eastAsia="Calibri"/>
          <w:sz w:val="28"/>
          <w:szCs w:val="28"/>
          <w:lang w:val="uk-UA" w:eastAsia="ru-RU"/>
        </w:rPr>
        <w:t xml:space="preserve">). </w:t>
      </w:r>
    </w:p>
    <w:p w:rsidR="00516941" w:rsidRPr="00516941" w:rsidRDefault="00516941" w:rsidP="00516941">
      <w:pPr>
        <w:spacing w:before="12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ru-RU"/>
        </w:rPr>
        <w:t xml:space="preserve">       </w:t>
      </w:r>
      <w:r w:rsidR="00455A9C" w:rsidRPr="00516941">
        <w:rPr>
          <w:rFonts w:eastAsia="Calibri"/>
          <w:sz w:val="28"/>
          <w:szCs w:val="28"/>
          <w:lang w:val="uk-UA" w:eastAsia="ru-RU"/>
        </w:rPr>
        <w:t>2. </w:t>
      </w:r>
      <w:r w:rsidRPr="00516941">
        <w:rPr>
          <w:rFonts w:eastAsia="Calibri"/>
          <w:sz w:val="28"/>
          <w:szCs w:val="28"/>
          <w:lang w:val="uk-UA"/>
        </w:rPr>
        <w:t>Затвердити завдання з військово-облікової роботи на території Ічнянської місько</w:t>
      </w:r>
      <w:r w:rsidR="00F04547">
        <w:rPr>
          <w:rFonts w:eastAsia="Calibri"/>
          <w:sz w:val="28"/>
          <w:szCs w:val="28"/>
          <w:lang w:val="uk-UA"/>
        </w:rPr>
        <w:t>ї територіальної громади на 2026</w:t>
      </w:r>
      <w:r w:rsidRPr="00516941">
        <w:rPr>
          <w:rFonts w:eastAsia="Calibri"/>
          <w:sz w:val="28"/>
          <w:szCs w:val="28"/>
          <w:lang w:val="uk-UA"/>
        </w:rPr>
        <w:t xml:space="preserve"> рік</w:t>
      </w:r>
      <w:r>
        <w:rPr>
          <w:rFonts w:eastAsia="Calibri"/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додаток 2 )</w:t>
      </w:r>
      <w:r w:rsidRPr="00516941">
        <w:rPr>
          <w:sz w:val="28"/>
          <w:szCs w:val="28"/>
          <w:lang w:val="uk-UA"/>
        </w:rPr>
        <w:t>.</w:t>
      </w:r>
      <w:r w:rsidRPr="00516941">
        <w:rPr>
          <w:rFonts w:eastAsia="Calibri"/>
          <w:sz w:val="28"/>
          <w:szCs w:val="28"/>
          <w:lang w:val="uk-UA"/>
        </w:rPr>
        <w:t xml:space="preserve"> </w:t>
      </w:r>
    </w:p>
    <w:p w:rsidR="00455A9C" w:rsidRPr="00455A9C" w:rsidRDefault="008719FC" w:rsidP="00455A9C">
      <w:pPr>
        <w:spacing w:before="120" w:after="0" w:line="240" w:lineRule="auto"/>
        <w:ind w:firstLine="567"/>
        <w:jc w:val="both"/>
        <w:rPr>
          <w:rFonts w:eastAsia="Calibri"/>
          <w:sz w:val="28"/>
          <w:szCs w:val="28"/>
          <w:lang w:val="uk-UA" w:eastAsia="ru-RU"/>
        </w:rPr>
      </w:pPr>
      <w:r>
        <w:rPr>
          <w:rFonts w:eastAsia="Calibri"/>
          <w:sz w:val="28"/>
          <w:szCs w:val="28"/>
          <w:lang w:val="uk-UA" w:eastAsia="ru-RU"/>
        </w:rPr>
        <w:lastRenderedPageBreak/>
        <w:t xml:space="preserve">3. Інформаційному відділу міської ради 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спільно з </w:t>
      </w:r>
      <w:r>
        <w:rPr>
          <w:rFonts w:eastAsia="Calibri"/>
          <w:sz w:val="28"/>
          <w:szCs w:val="28"/>
          <w:lang w:val="uk-UA" w:eastAsia="ru-RU"/>
        </w:rPr>
        <w:t>першим відділом Прилуцького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 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>рай</w:t>
      </w:r>
      <w:r>
        <w:rPr>
          <w:rFonts w:eastAsia="Times New Roman"/>
          <w:color w:val="000000"/>
          <w:sz w:val="28"/>
          <w:szCs w:val="28"/>
          <w:lang w:val="uk-UA" w:eastAsia="ru-RU"/>
        </w:rPr>
        <w:t>онного територіального центру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комплектування та соціальної підтримки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 забезпечити висвітлення на </w:t>
      </w:r>
      <w:proofErr w:type="spellStart"/>
      <w:r w:rsidR="00455A9C" w:rsidRPr="00455A9C">
        <w:rPr>
          <w:rFonts w:eastAsia="Calibri"/>
          <w:sz w:val="28"/>
          <w:szCs w:val="28"/>
          <w:lang w:val="uk-UA" w:eastAsia="ru-RU"/>
        </w:rPr>
        <w:t>вебсайті</w:t>
      </w:r>
      <w:proofErr w:type="spellEnd"/>
      <w:r w:rsidR="00455A9C" w:rsidRPr="00455A9C">
        <w:rPr>
          <w:rFonts w:eastAsia="Calibri"/>
          <w:sz w:val="28"/>
          <w:szCs w:val="28"/>
          <w:lang w:val="uk-UA" w:eastAsia="ru-RU"/>
        </w:rPr>
        <w:t xml:space="preserve"> </w:t>
      </w:r>
      <w:r>
        <w:rPr>
          <w:rFonts w:eastAsia="Calibri"/>
          <w:sz w:val="28"/>
          <w:szCs w:val="28"/>
          <w:lang w:val="uk-UA" w:eastAsia="ru-RU"/>
        </w:rPr>
        <w:t>міської ради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 та в інших засобах масової інформації інформаційних матеріалів з питань військового обліку. </w:t>
      </w:r>
    </w:p>
    <w:p w:rsidR="00455A9C" w:rsidRPr="00455A9C" w:rsidRDefault="008719FC" w:rsidP="00455A9C">
      <w:pPr>
        <w:spacing w:before="120"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>
        <w:rPr>
          <w:rFonts w:eastAsia="Calibri"/>
          <w:sz w:val="28"/>
          <w:szCs w:val="28"/>
          <w:lang w:val="uk-UA" w:eastAsia="ru-RU"/>
        </w:rPr>
        <w:t>4</w:t>
      </w:r>
      <w:r w:rsidR="00455A9C" w:rsidRPr="00455A9C">
        <w:rPr>
          <w:rFonts w:eastAsia="Calibri"/>
          <w:sz w:val="28"/>
          <w:szCs w:val="28"/>
          <w:lang w:val="uk-UA" w:eastAsia="ru-RU"/>
        </w:rPr>
        <w:t>. </w:t>
      </w:r>
      <w:r>
        <w:rPr>
          <w:rFonts w:eastAsia="Calibri"/>
          <w:sz w:val="28"/>
          <w:szCs w:val="28"/>
          <w:lang w:val="uk-UA" w:eastAsia="ru-RU"/>
        </w:rPr>
        <w:t>Керівникам підприємств, установ, організацій, які знаходяться у підпорядкування міської ради, старостам старостинських</w:t>
      </w:r>
      <w:r w:rsidR="00F04547">
        <w:rPr>
          <w:rFonts w:eastAsia="Calibri"/>
          <w:sz w:val="28"/>
          <w:szCs w:val="28"/>
          <w:lang w:val="uk-UA" w:eastAsia="ru-RU"/>
        </w:rPr>
        <w:t xml:space="preserve"> округів</w:t>
      </w:r>
      <w:r>
        <w:rPr>
          <w:rFonts w:eastAsia="Calibri"/>
          <w:sz w:val="28"/>
          <w:szCs w:val="28"/>
          <w:lang w:val="uk-UA" w:eastAsia="ru-RU"/>
        </w:rPr>
        <w:t xml:space="preserve"> </w:t>
      </w:r>
      <w:r w:rsidR="00455A9C" w:rsidRPr="00455A9C">
        <w:rPr>
          <w:rFonts w:eastAsia="Calibri"/>
          <w:sz w:val="28"/>
          <w:szCs w:val="28"/>
          <w:lang w:val="uk-UA" w:eastAsia="ru-RU"/>
        </w:rPr>
        <w:t>(у порядку рекомендації)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: </w:t>
      </w:r>
    </w:p>
    <w:p w:rsidR="008719FC" w:rsidRDefault="00455A9C" w:rsidP="00455A9C">
      <w:pPr>
        <w:spacing w:before="120"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1) проаналізувати робот</w:t>
      </w:r>
      <w:r w:rsidR="008719FC">
        <w:rPr>
          <w:rFonts w:eastAsia="Times New Roman"/>
          <w:color w:val="000000"/>
          <w:sz w:val="28"/>
          <w:szCs w:val="28"/>
          <w:lang w:val="uk-UA" w:eastAsia="ru-RU"/>
        </w:rPr>
        <w:t>у з військового обліку за 2025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рік та вжити заходів для </w:t>
      </w:r>
      <w:r w:rsidR="008719FC">
        <w:rPr>
          <w:rFonts w:eastAsia="Times New Roman"/>
          <w:color w:val="000000"/>
          <w:sz w:val="28"/>
          <w:szCs w:val="28"/>
          <w:lang w:val="uk-UA" w:eastAsia="ru-RU"/>
        </w:rPr>
        <w:t xml:space="preserve">її 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>поліпшення</w:t>
      </w:r>
      <w:r w:rsidR="008719FC">
        <w:rPr>
          <w:rFonts w:eastAsia="Times New Roman"/>
          <w:color w:val="000000"/>
          <w:sz w:val="28"/>
          <w:szCs w:val="28"/>
          <w:lang w:val="uk-UA" w:eastAsia="ru-RU"/>
        </w:rPr>
        <w:t xml:space="preserve"> у 2026 році;</w:t>
      </w:r>
      <w:r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</w:p>
    <w:p w:rsidR="00455A9C" w:rsidRPr="00455A9C" w:rsidRDefault="0072074C" w:rsidP="00455A9C">
      <w:pPr>
        <w:spacing w:before="120" w:after="0" w:line="240" w:lineRule="auto"/>
        <w:ind w:firstLine="567"/>
        <w:jc w:val="both"/>
        <w:rPr>
          <w:rFonts w:eastAsia="Calibri"/>
          <w:sz w:val="28"/>
          <w:szCs w:val="28"/>
          <w:lang w:val="uk-UA" w:eastAsia="ru-RU"/>
        </w:rPr>
      </w:pPr>
      <w:r>
        <w:rPr>
          <w:rFonts w:eastAsia="Times New Roman"/>
          <w:color w:val="000000"/>
          <w:sz w:val="28"/>
          <w:szCs w:val="28"/>
          <w:lang w:val="uk-UA" w:eastAsia="ru-RU"/>
        </w:rPr>
        <w:t>5. Сектору з питань надзвичайних ситуацій, цивільного захисту, мобілізаційної роботи та взаємодії з правоохоронними органами міської ради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 здійснювати 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спільно з </w:t>
      </w:r>
      <w:r w:rsidR="008719FC">
        <w:rPr>
          <w:rFonts w:eastAsia="Calibri"/>
          <w:sz w:val="28"/>
          <w:szCs w:val="28"/>
          <w:lang w:val="uk-UA" w:eastAsia="ru-RU"/>
        </w:rPr>
        <w:t>першим відділом Прилуцького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 </w:t>
      </w:r>
      <w:r w:rsidR="008719FC">
        <w:rPr>
          <w:rFonts w:eastAsia="Times New Roman"/>
          <w:color w:val="000000"/>
          <w:sz w:val="28"/>
          <w:szCs w:val="28"/>
          <w:lang w:val="uk-UA" w:eastAsia="ru-RU"/>
        </w:rPr>
        <w:t>районного територіального центру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комплектування та соціальної підтримки контроль за станом ведення військового обліку </w:t>
      </w:r>
      <w:r w:rsidR="00455A9C" w:rsidRPr="00455A9C">
        <w:rPr>
          <w:rFonts w:eastAsia="Calibri"/>
          <w:sz w:val="28"/>
          <w:szCs w:val="28"/>
          <w:lang w:val="uk-UA" w:eastAsia="ru-RU"/>
        </w:rPr>
        <w:t>призовників, військовозобов’язаних та резервістів</w:t>
      </w:r>
      <w:r>
        <w:rPr>
          <w:rFonts w:eastAsia="Calibri"/>
          <w:sz w:val="28"/>
          <w:szCs w:val="28"/>
          <w:lang w:val="uk-UA" w:eastAsia="ru-RU"/>
        </w:rPr>
        <w:t xml:space="preserve"> на території громади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 відповідно до затвердженого плану проведення перевірок; </w:t>
      </w:r>
    </w:p>
    <w:p w:rsidR="00455A9C" w:rsidRPr="00455A9C" w:rsidRDefault="0072074C" w:rsidP="00455A9C">
      <w:pPr>
        <w:spacing w:before="120" w:after="0" w:line="240" w:lineRule="auto"/>
        <w:ind w:firstLine="567"/>
        <w:jc w:val="both"/>
        <w:rPr>
          <w:rFonts w:eastAsia="Calibri"/>
          <w:sz w:val="28"/>
          <w:szCs w:val="28"/>
          <w:lang w:val="uk-UA" w:eastAsia="ru-RU"/>
        </w:rPr>
      </w:pPr>
      <w:r>
        <w:rPr>
          <w:rFonts w:eastAsia="Calibri"/>
          <w:sz w:val="28"/>
          <w:szCs w:val="28"/>
          <w:lang w:val="uk-UA" w:eastAsia="ru-RU"/>
        </w:rPr>
        <w:t>6</w:t>
      </w:r>
      <w:r w:rsidR="00455A9C" w:rsidRPr="00455A9C">
        <w:rPr>
          <w:rFonts w:eastAsia="Calibri"/>
          <w:sz w:val="28"/>
          <w:szCs w:val="28"/>
          <w:lang w:val="uk-UA" w:eastAsia="ru-RU"/>
        </w:rPr>
        <w:t>. </w:t>
      </w:r>
      <w:r>
        <w:rPr>
          <w:rFonts w:eastAsia="Calibri"/>
          <w:sz w:val="28"/>
          <w:szCs w:val="28"/>
          <w:lang w:val="uk-UA" w:eastAsia="ru-RU"/>
        </w:rPr>
        <w:t>Першому відділу Прилуцького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 w:eastAsia="ru-RU"/>
        </w:rPr>
        <w:t>районного територіального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центру комплектування та соціальної підтримки відповідно до </w:t>
      </w:r>
      <w:proofErr w:type="spellStart"/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>пу</w:t>
      </w:r>
      <w:proofErr w:type="spellEnd"/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нкту 79 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Порядку подати до 05 січня </w:t>
      </w:r>
      <w:r>
        <w:rPr>
          <w:rFonts w:eastAsia="Times New Roman"/>
          <w:color w:val="000000"/>
          <w:sz w:val="28"/>
          <w:szCs w:val="28"/>
          <w:lang w:val="uk-UA" w:eastAsia="ru-RU"/>
        </w:rPr>
        <w:br/>
        <w:t>2027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року 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Ічнянській міській раді 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>інформацію про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 стан військового обліку за 2026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рік та внести на її розгляд пропози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ції щодо його поліпшення </w:t>
      </w:r>
      <w:r>
        <w:rPr>
          <w:rFonts w:eastAsia="Times New Roman"/>
          <w:color w:val="000000"/>
          <w:sz w:val="28"/>
          <w:szCs w:val="28"/>
          <w:lang w:val="uk-UA" w:eastAsia="ru-RU"/>
        </w:rPr>
        <w:br/>
        <w:t>у 2027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році. </w:t>
      </w:r>
    </w:p>
    <w:p w:rsidR="00455A9C" w:rsidRPr="00455A9C" w:rsidRDefault="00E75E19" w:rsidP="00455A9C">
      <w:pPr>
        <w:spacing w:before="120" w:after="0" w:line="240" w:lineRule="auto"/>
        <w:ind w:firstLine="567"/>
        <w:jc w:val="both"/>
        <w:rPr>
          <w:rFonts w:eastAsia="Calibri"/>
          <w:sz w:val="28"/>
          <w:szCs w:val="28"/>
          <w:lang w:val="uk-UA" w:eastAsia="ru-RU"/>
        </w:rPr>
      </w:pPr>
      <w:r>
        <w:rPr>
          <w:rFonts w:eastAsia="Calibri"/>
          <w:sz w:val="28"/>
          <w:szCs w:val="28"/>
          <w:lang w:val="uk-UA" w:eastAsia="ru-RU"/>
        </w:rPr>
        <w:t>7</w:t>
      </w:r>
      <w:r w:rsidR="00455A9C" w:rsidRPr="00455A9C">
        <w:rPr>
          <w:rFonts w:eastAsia="Calibri"/>
          <w:sz w:val="28"/>
          <w:szCs w:val="28"/>
          <w:lang w:val="uk-UA" w:eastAsia="ru-RU"/>
        </w:rPr>
        <w:t>. </w:t>
      </w:r>
      <w:r w:rsidR="0072074C">
        <w:rPr>
          <w:rFonts w:eastAsia="Times New Roman"/>
          <w:color w:val="000000"/>
          <w:sz w:val="28"/>
          <w:szCs w:val="28"/>
          <w:lang w:val="uk-UA" w:eastAsia="ru-RU"/>
        </w:rPr>
        <w:t>Сектору з питань надзвичайних ситуацій, цивільного захисту, мобілізаційної роботи та взаємодії з правоохоронними органами міської ради</w:t>
      </w:r>
      <w:r w:rsidR="0072074C" w:rsidRPr="00455A9C">
        <w:rPr>
          <w:rFonts w:eastAsia="Times New Roman"/>
          <w:color w:val="000000"/>
          <w:sz w:val="28"/>
          <w:szCs w:val="28"/>
          <w:lang w:val="uk-UA" w:eastAsia="ru-RU"/>
        </w:rPr>
        <w:t> </w:t>
      </w:r>
      <w:r w:rsidR="0072074C">
        <w:rPr>
          <w:rFonts w:eastAsia="Times New Roman"/>
          <w:color w:val="000000"/>
          <w:sz w:val="28"/>
          <w:szCs w:val="28"/>
          <w:lang w:val="uk-UA" w:eastAsia="ru-RU"/>
        </w:rPr>
        <w:t>відповідно</w:t>
      </w:r>
      <w:r w:rsidR="00455A9C" w:rsidRPr="00455A9C">
        <w:rPr>
          <w:rFonts w:eastAsia="Times New Roman"/>
          <w:bCs/>
          <w:color w:val="000000"/>
          <w:sz w:val="28"/>
          <w:szCs w:val="28"/>
          <w:lang w:val="uk-UA" w:eastAsia="ru-RU"/>
        </w:rPr>
        <w:t xml:space="preserve"> до </w:t>
      </w:r>
      <w:proofErr w:type="spellStart"/>
      <w:r>
        <w:rPr>
          <w:rFonts w:eastAsia="Times New Roman"/>
          <w:color w:val="000000"/>
          <w:sz w:val="28"/>
          <w:szCs w:val="28"/>
          <w:lang w:val="uk-UA" w:eastAsia="ru-RU"/>
        </w:rPr>
        <w:t>пу</w:t>
      </w:r>
      <w:proofErr w:type="spellEnd"/>
      <w:r>
        <w:rPr>
          <w:rFonts w:eastAsia="Times New Roman"/>
          <w:color w:val="000000"/>
          <w:sz w:val="28"/>
          <w:szCs w:val="28"/>
          <w:lang w:val="uk-UA" w:eastAsia="ru-RU"/>
        </w:rPr>
        <w:t>нкту 72 Порядку до 01 лютого 2027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року розробити проєкт розпорядження 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міського голови </w:t>
      </w:r>
      <w:r w:rsidR="00455A9C" w:rsidRPr="00455A9C">
        <w:rPr>
          <w:rFonts w:eastAsia="Times New Roman"/>
          <w:sz w:val="28"/>
          <w:szCs w:val="28"/>
          <w:lang w:val="uk-UA" w:eastAsia="ru-RU"/>
        </w:rPr>
        <w:t>про стан військ</w:t>
      </w:r>
      <w:r>
        <w:rPr>
          <w:rFonts w:eastAsia="Times New Roman"/>
          <w:sz w:val="28"/>
          <w:szCs w:val="28"/>
          <w:lang w:val="uk-UA" w:eastAsia="ru-RU"/>
        </w:rPr>
        <w:t>ового обліку на території громади у 2026 році та завдання на 2027</w:t>
      </w:r>
      <w:r w:rsidR="00455A9C" w:rsidRPr="00455A9C">
        <w:rPr>
          <w:rFonts w:eastAsia="Times New Roman"/>
          <w:sz w:val="28"/>
          <w:szCs w:val="28"/>
          <w:lang w:val="uk-UA" w:eastAsia="ru-RU"/>
        </w:rPr>
        <w:t xml:space="preserve"> рік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на підставі інформації 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першого відділу </w:t>
      </w:r>
      <w:r w:rsidR="00455A9C" w:rsidRPr="00455A9C">
        <w:rPr>
          <w:rFonts w:eastAsia="Calibri"/>
          <w:sz w:val="28"/>
          <w:szCs w:val="28"/>
          <w:lang w:val="uk-UA" w:eastAsia="ru-RU"/>
        </w:rPr>
        <w:t xml:space="preserve">Прилуцького 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>районного територіального центру комплектування та соціальної підтримки про стан військовог</w:t>
      </w:r>
      <w:r>
        <w:rPr>
          <w:rFonts w:eastAsia="Times New Roman"/>
          <w:color w:val="000000"/>
          <w:sz w:val="28"/>
          <w:szCs w:val="28"/>
          <w:lang w:val="uk-UA" w:eastAsia="ru-RU"/>
        </w:rPr>
        <w:t>о обліку за 2026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> рік та пропози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цій щодо його поліпшення у </w:t>
      </w:r>
      <w:r>
        <w:rPr>
          <w:rFonts w:eastAsia="Times New Roman"/>
          <w:color w:val="000000"/>
          <w:sz w:val="28"/>
          <w:szCs w:val="28"/>
          <w:lang w:val="uk-UA" w:eastAsia="ru-RU"/>
        </w:rPr>
        <w:br/>
        <w:t>2027</w:t>
      </w:r>
      <w:r w:rsidR="00455A9C" w:rsidRPr="00455A9C">
        <w:rPr>
          <w:rFonts w:eastAsia="Times New Roman"/>
          <w:color w:val="000000"/>
          <w:sz w:val="28"/>
          <w:szCs w:val="28"/>
          <w:lang w:val="uk-UA" w:eastAsia="ru-RU"/>
        </w:rPr>
        <w:t xml:space="preserve"> році. </w:t>
      </w:r>
    </w:p>
    <w:p w:rsidR="00F04547" w:rsidRPr="00F04547" w:rsidRDefault="00F04547" w:rsidP="00F04547">
      <w:pPr>
        <w:tabs>
          <w:tab w:val="left" w:pos="1200"/>
        </w:tabs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E75E19" w:rsidRPr="00F04547">
        <w:rPr>
          <w:color w:val="000000"/>
          <w:sz w:val="28"/>
          <w:szCs w:val="28"/>
          <w:lang w:val="uk-UA"/>
        </w:rPr>
        <w:t>8</w:t>
      </w:r>
      <w:r w:rsidRPr="00F04547">
        <w:rPr>
          <w:color w:val="000000"/>
          <w:sz w:val="28"/>
          <w:szCs w:val="28"/>
          <w:lang w:val="uk-UA"/>
        </w:rPr>
        <w:t>.</w:t>
      </w:r>
      <w:r w:rsidRPr="00F04547">
        <w:rPr>
          <w:sz w:val="28"/>
          <w:szCs w:val="28"/>
          <w:lang w:val="uk-UA"/>
        </w:rPr>
        <w:t xml:space="preserve"> Контроль за виконанням розпорядження покласти на першого  заступника міського голови з питань діяльності виконавчих органів ради, Ярослава </w:t>
      </w:r>
      <w:proofErr w:type="spellStart"/>
      <w:r w:rsidRPr="00F04547">
        <w:rPr>
          <w:sz w:val="28"/>
          <w:szCs w:val="28"/>
          <w:lang w:val="uk-UA"/>
        </w:rPr>
        <w:t>Животягу</w:t>
      </w:r>
      <w:proofErr w:type="spellEnd"/>
      <w:r w:rsidRPr="00F04547">
        <w:rPr>
          <w:sz w:val="28"/>
          <w:szCs w:val="28"/>
          <w:lang w:val="uk-UA"/>
        </w:rPr>
        <w:t>.</w:t>
      </w:r>
    </w:p>
    <w:p w:rsidR="00F04547" w:rsidRPr="00F04547" w:rsidRDefault="00F04547" w:rsidP="00F04547">
      <w:pPr>
        <w:tabs>
          <w:tab w:val="left" w:pos="1200"/>
        </w:tabs>
        <w:spacing w:after="0" w:line="240" w:lineRule="auto"/>
        <w:ind w:left="1474"/>
        <w:contextualSpacing/>
        <w:jc w:val="both"/>
        <w:rPr>
          <w:rFonts w:eastAsia="Times New Roman"/>
          <w:color w:val="FF0000"/>
          <w:sz w:val="28"/>
          <w:szCs w:val="28"/>
          <w:lang w:val="uk-UA" w:eastAsia="ru-RU"/>
        </w:rPr>
      </w:pPr>
    </w:p>
    <w:p w:rsidR="00F04547" w:rsidRPr="00F04547" w:rsidRDefault="00F04547" w:rsidP="00F04547">
      <w:pPr>
        <w:spacing w:after="0" w:line="240" w:lineRule="auto"/>
        <w:rPr>
          <w:rFonts w:eastAsia="Times New Roman"/>
          <w:b/>
          <w:i/>
          <w:sz w:val="28"/>
          <w:szCs w:val="28"/>
          <w:lang w:val="uk-UA" w:eastAsia="ru-RU"/>
        </w:rPr>
      </w:pPr>
    </w:p>
    <w:p w:rsidR="009353AC" w:rsidRPr="000E19CD" w:rsidRDefault="00F04547" w:rsidP="000E19CD">
      <w:pPr>
        <w:tabs>
          <w:tab w:val="left" w:pos="7088"/>
        </w:tabs>
        <w:spacing w:after="0" w:line="240" w:lineRule="atLeast"/>
        <w:jc w:val="both"/>
        <w:rPr>
          <w:rFonts w:eastAsia="Times New Roman"/>
          <w:sz w:val="28"/>
          <w:szCs w:val="28"/>
          <w:lang w:val="uk-UA" w:eastAsia="ru-RU"/>
        </w:rPr>
      </w:pPr>
      <w:r w:rsidRPr="00F04547">
        <w:rPr>
          <w:rFonts w:eastAsia="Times New Roman"/>
          <w:b/>
          <w:sz w:val="28"/>
          <w:szCs w:val="28"/>
          <w:lang w:val="uk-UA" w:eastAsia="ru-RU"/>
        </w:rPr>
        <w:t>Міський голова                                                                    Олена БУТУРЛИМ</w:t>
      </w:r>
      <w:bookmarkStart w:id="0" w:name="_GoBack"/>
      <w:bookmarkEnd w:id="0"/>
    </w:p>
    <w:sectPr w:rsidR="009353AC" w:rsidRPr="000E1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C7732"/>
    <w:multiLevelType w:val="hybridMultilevel"/>
    <w:tmpl w:val="BA7CD4F6"/>
    <w:lvl w:ilvl="0" w:tplc="8864ED8A">
      <w:start w:val="1"/>
      <w:numFmt w:val="decimal"/>
      <w:lvlText w:val="%1."/>
      <w:lvlJc w:val="left"/>
      <w:pPr>
        <w:ind w:left="1474" w:hanging="7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665"/>
    <w:rsid w:val="000E19CD"/>
    <w:rsid w:val="001F0F01"/>
    <w:rsid w:val="0034209F"/>
    <w:rsid w:val="00401665"/>
    <w:rsid w:val="00455A9C"/>
    <w:rsid w:val="00516941"/>
    <w:rsid w:val="0072074C"/>
    <w:rsid w:val="00831F55"/>
    <w:rsid w:val="008719FC"/>
    <w:rsid w:val="009353AC"/>
    <w:rsid w:val="00E75E19"/>
    <w:rsid w:val="00F04547"/>
    <w:rsid w:val="00F50D7D"/>
    <w:rsid w:val="00F5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9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6941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9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6941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2556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2026-02-06T08:18:00Z</cp:lastPrinted>
  <dcterms:created xsi:type="dcterms:W3CDTF">2026-02-09T14:57:00Z</dcterms:created>
  <dcterms:modified xsi:type="dcterms:W3CDTF">2026-02-09T14:58:00Z</dcterms:modified>
</cp:coreProperties>
</file>